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5E4D" w14:textId="77777777" w:rsidR="00E67356" w:rsidRDefault="008B1813">
      <w:pPr>
        <w:pStyle w:val="Standard"/>
        <w:autoSpaceDE w:val="0"/>
        <w:jc w:val="right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ALLEGATO 2</w:t>
      </w:r>
    </w:p>
    <w:p w14:paraId="50D96193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3E8127AF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7BDC31E6" w14:textId="77777777" w:rsidR="00E67356" w:rsidRDefault="008B1813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MODULO OFFERTA SERVIZIO TESORERIA</w:t>
      </w:r>
    </w:p>
    <w:p w14:paraId="49732FC7" w14:textId="77777777" w:rsidR="00E67356" w:rsidRDefault="00E67356">
      <w:pPr>
        <w:pStyle w:val="Standard"/>
        <w:autoSpaceDE w:val="0"/>
        <w:jc w:val="right"/>
        <w:rPr>
          <w:rFonts w:eastAsia="ArialNarrow,Bold" w:cs="ArialNarrow,Bold"/>
          <w:b/>
          <w:bCs/>
          <w:color w:val="000000"/>
          <w:sz w:val="22"/>
          <w:szCs w:val="22"/>
          <w:shd w:val="clear" w:color="auto" w:fill="FFFF00"/>
        </w:rPr>
      </w:pPr>
    </w:p>
    <w:p w14:paraId="62FCBC6F" w14:textId="77777777" w:rsidR="00E67356" w:rsidRDefault="00E67356">
      <w:pPr>
        <w:pStyle w:val="sche3"/>
        <w:ind w:right="-28"/>
        <w:rPr>
          <w:rFonts w:ascii="Arial Narrow" w:hAnsi="Arial Narrow" w:cs="Arial"/>
          <w:b/>
          <w:sz w:val="16"/>
          <w:lang w:val="it-IT"/>
        </w:rPr>
      </w:pPr>
    </w:p>
    <w:p w14:paraId="1E0D0A06" w14:textId="77777777" w:rsidR="003A1DD1" w:rsidRDefault="003A1DD1" w:rsidP="003A1DD1">
      <w:pPr>
        <w:pStyle w:val="Standard"/>
        <w:ind w:left="4956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ALL’ENTE PARCO NAZIONALE DEL GARGANO</w:t>
      </w:r>
    </w:p>
    <w:p w14:paraId="7546550E" w14:textId="77777777" w:rsidR="003A1DD1" w:rsidRDefault="003A1DD1" w:rsidP="003A1DD1">
      <w:pPr>
        <w:pStyle w:val="Standard"/>
        <w:ind w:left="7080"/>
        <w:rPr>
          <w:rFonts w:ascii="Arial Narrow" w:hAnsi="Arial Narrow" w:cs="Arial"/>
          <w:sz w:val="6"/>
        </w:rPr>
      </w:pPr>
    </w:p>
    <w:p w14:paraId="2639E1DD" w14:textId="77777777" w:rsidR="003A1DD1" w:rsidRDefault="003A1DD1" w:rsidP="003A1DD1">
      <w:pPr>
        <w:pStyle w:val="Standard"/>
        <w:ind w:left="4956" w:firstLine="6"/>
        <w:rPr>
          <w:rFonts w:ascii="Arial Narrow" w:hAnsi="Arial Narrow" w:cs="Arial"/>
        </w:rPr>
      </w:pPr>
      <w:r>
        <w:rPr>
          <w:rFonts w:ascii="Arial Narrow" w:hAnsi="Arial Narrow" w:cs="Arial"/>
        </w:rPr>
        <w:t>Via Sant’Antonio Abate n. 121</w:t>
      </w:r>
    </w:p>
    <w:p w14:paraId="159AA4CB" w14:textId="77777777" w:rsidR="003A1DD1" w:rsidRDefault="003A1DD1" w:rsidP="003A1DD1">
      <w:pPr>
        <w:pStyle w:val="Standard"/>
        <w:ind w:left="4956" w:firstLine="6"/>
        <w:rPr>
          <w:rFonts w:ascii="Arial Narrow" w:hAnsi="Arial Narrow" w:cs="Arial"/>
        </w:rPr>
      </w:pPr>
      <w:r>
        <w:rPr>
          <w:rFonts w:ascii="Arial Narrow" w:hAnsi="Arial Narrow" w:cs="Arial"/>
        </w:rPr>
        <w:t>71037 Monte Sant’Angelo (FG)</w:t>
      </w:r>
    </w:p>
    <w:p w14:paraId="68B0BA7D" w14:textId="77777777" w:rsidR="003A1DD1" w:rsidRDefault="003A1DD1" w:rsidP="003A1DD1">
      <w:pPr>
        <w:pStyle w:val="Standard"/>
        <w:ind w:left="4956" w:firstLine="6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</w:rPr>
        <w:t>PEC: protocollo@pec.parcogargano.it</w:t>
      </w:r>
    </w:p>
    <w:p w14:paraId="478C4D01" w14:textId="77777777" w:rsidR="00E67356" w:rsidRDefault="00E67356">
      <w:pPr>
        <w:pStyle w:val="Standard"/>
        <w:ind w:right="-28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6C730809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140837F5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1A57810E" w14:textId="7B363206" w:rsidR="00E67356" w:rsidRPr="008A1CEC" w:rsidRDefault="003A1DD1" w:rsidP="00C41BF6">
      <w:pPr>
        <w:pStyle w:val="Standard"/>
        <w:autoSpaceDE w:val="0"/>
        <w:jc w:val="both"/>
        <w:rPr>
          <w:rFonts w:eastAsia="Arial" w:cs="Times New Roman"/>
          <w:b/>
          <w:bCs/>
          <w:color w:val="000000" w:themeColor="text1"/>
        </w:rPr>
      </w:pPr>
      <w:r w:rsidRPr="008A1CEC">
        <w:rPr>
          <w:rFonts w:eastAsia="Arial" w:cs="Times New Roman"/>
          <w:b/>
          <w:bCs/>
          <w:color w:val="000000" w:themeColor="text1"/>
        </w:rPr>
        <w:t>GARA PER L’AFFIDAMENTO MEDIANTE PROCEDURA APERTA DEL SERVIZIO DI TESORERIA PER IL PERIODO 01/08/2022 - 31/07/2027.</w:t>
      </w:r>
      <w:r w:rsidR="008B1813" w:rsidRPr="008A1CEC">
        <w:rPr>
          <w:rFonts w:eastAsia="Arial" w:cs="Times New Roman"/>
          <w:b/>
          <w:bCs/>
          <w:color w:val="000000" w:themeColor="text1"/>
        </w:rPr>
        <w:t xml:space="preserve"> OFFERTA TECNICA</w:t>
      </w:r>
      <w:r w:rsidRPr="008A1CEC">
        <w:rPr>
          <w:rFonts w:eastAsia="Arial" w:cs="Times New Roman"/>
          <w:b/>
          <w:bCs/>
          <w:color w:val="000000" w:themeColor="text1"/>
        </w:rPr>
        <w:t xml:space="preserve"> – CIG </w:t>
      </w:r>
      <w:r w:rsidR="008A1CEC" w:rsidRPr="008A1CEC">
        <w:rPr>
          <w:rFonts w:eastAsia="Arial" w:cs="Times New Roman"/>
          <w:b/>
          <w:bCs/>
          <w:color w:val="000000" w:themeColor="text1"/>
          <w:kern w:val="0"/>
        </w:rPr>
        <w:t>Z8E3698377</w:t>
      </w:r>
    </w:p>
    <w:p w14:paraId="29FEC1C4" w14:textId="77777777" w:rsidR="00E67356" w:rsidRDefault="00E67356">
      <w:pPr>
        <w:pStyle w:val="Standard"/>
        <w:autoSpaceDE w:val="0"/>
        <w:jc w:val="center"/>
        <w:rPr>
          <w:rFonts w:eastAsia="ArialNarrow" w:cs="ArialNarrow"/>
          <w:color w:val="000000"/>
          <w:sz w:val="22"/>
          <w:szCs w:val="22"/>
        </w:rPr>
      </w:pPr>
    </w:p>
    <w:p w14:paraId="2D5C4137" w14:textId="77777777" w:rsidR="00E67356" w:rsidRDefault="008B1813">
      <w:pPr>
        <w:pStyle w:val="Standard"/>
        <w:autoSpaceDE w:val="0"/>
        <w:jc w:val="both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 xml:space="preserve">Il sottoscritto …………………………………………………….……………… nato a …….………….…………..……………………………….. il …………………….………...….., nella sua qualità di </w:t>
      </w:r>
      <w:r w:rsidR="00224C69">
        <w:rPr>
          <w:rFonts w:eastAsia="ArialNarrow" w:cs="ArialNarrow"/>
          <w:color w:val="000000"/>
          <w:sz w:val="22"/>
          <w:szCs w:val="22"/>
        </w:rPr>
        <w:t>(1)</w:t>
      </w:r>
      <w:r>
        <w:rPr>
          <w:rFonts w:eastAsia="ArialNarrow" w:cs="ArialNarrow"/>
          <w:color w:val="000000"/>
          <w:sz w:val="22"/>
          <w:szCs w:val="22"/>
        </w:rPr>
        <w:t>.…………………….………………………………… della ditta …..……………………………………..……………………………………..……..……………. con sede legale a ……………………..………….…………………. C.A.P. …………………………….., via ………………………….…………………………………..………………..…………………………………………………………...., tel ….…….…………….…...........……; fax ………………………..……..………. ; e-mail ……………….…………………………………………………………………..… e-mail P.E.C. ……………………….…………….………………………….…..…………………………………………………………………………………………..</w:t>
      </w:r>
    </w:p>
    <w:p w14:paraId="473E999F" w14:textId="77777777" w:rsidR="00E67356" w:rsidRDefault="008B1813">
      <w:pPr>
        <w:pStyle w:val="Standard"/>
        <w:autoSpaceDE w:val="0"/>
        <w:jc w:val="both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>P. IVA ….………………….…………………………………………., CODICE FISCALE ………....………………………………………...………………………………….</w:t>
      </w:r>
    </w:p>
    <w:p w14:paraId="47983CE8" w14:textId="77777777" w:rsidR="00E67356" w:rsidRDefault="00E67356">
      <w:pPr>
        <w:pStyle w:val="Standard"/>
        <w:autoSpaceDE w:val="0"/>
        <w:jc w:val="both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36656972" w14:textId="77777777" w:rsidR="00E67356" w:rsidRDefault="008B1813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OFFRE LE SEGUENTI CONDIZIONI TECNICHE:</w:t>
      </w:r>
    </w:p>
    <w:p w14:paraId="6B8B1A18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52750932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6EEEB461" w14:textId="77777777" w:rsidR="00465C19" w:rsidRDefault="00465C19" w:rsidP="00465C19">
      <w:pPr>
        <w:pStyle w:val="Textbody"/>
        <w:ind w:left="3545"/>
        <w:jc w:val="both"/>
        <w:rPr>
          <w:sz w:val="22"/>
          <w:szCs w:val="22"/>
          <w:shd w:val="clear" w:color="auto" w:fill="FFFF00"/>
        </w:rPr>
      </w:pPr>
    </w:p>
    <w:p w14:paraId="568AD8AF" w14:textId="6E123C7F" w:rsidR="00F5656E" w:rsidRPr="00CC0CB7" w:rsidRDefault="001A791C" w:rsidP="00CC0CB7">
      <w:pPr>
        <w:pStyle w:val="Paragrafoelenco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  <w:b/>
          <w:sz w:val="22"/>
          <w:szCs w:val="22"/>
        </w:rPr>
      </w:pPr>
      <w:r w:rsidRPr="00CC0CB7">
        <w:rPr>
          <w:rFonts w:cs="Times New Roman"/>
          <w:b/>
          <w:sz w:val="22"/>
          <w:szCs w:val="22"/>
        </w:rPr>
        <w:t xml:space="preserve">DISPONIBILITÀ DI UNO SPORTELLO BANCOMAT NEL TERRITORIO </w:t>
      </w:r>
      <w:r w:rsidR="008A1CEC">
        <w:rPr>
          <w:rFonts w:cs="Times New Roman"/>
          <w:b/>
          <w:sz w:val="22"/>
          <w:szCs w:val="22"/>
        </w:rPr>
        <w:t>SEDE DELL’ENTE PARCO NAZIONALE DEL GARGANO</w:t>
      </w:r>
      <w:r w:rsidRPr="00CC0CB7">
        <w:rPr>
          <w:rFonts w:cs="Times New Roman"/>
          <w:b/>
          <w:sz w:val="22"/>
          <w:szCs w:val="22"/>
        </w:rPr>
        <w:t>, O IMPEGNO A REALIZZARLO ENTRO IL 31.12.202</w:t>
      </w:r>
      <w:r w:rsidR="00DC1EAF">
        <w:rPr>
          <w:rFonts w:cs="Times New Roman"/>
          <w:b/>
          <w:sz w:val="22"/>
          <w:szCs w:val="22"/>
        </w:rPr>
        <w:t>2</w:t>
      </w:r>
      <w:r w:rsidRPr="00CC0CB7">
        <w:rPr>
          <w:rFonts w:cs="Times New Roman"/>
          <w:b/>
          <w:sz w:val="22"/>
          <w:szCs w:val="22"/>
        </w:rPr>
        <w:t xml:space="preserve"> </w:t>
      </w:r>
    </w:p>
    <w:p w14:paraId="27A79DB3" w14:textId="77777777" w:rsidR="00F5656E" w:rsidRPr="00344F68" w:rsidRDefault="00F5656E" w:rsidP="00F5656E">
      <w:pPr>
        <w:ind w:left="735"/>
        <w:jc w:val="both"/>
        <w:rPr>
          <w:rFonts w:ascii="Century Gothic" w:hAnsi="Century Gothic"/>
          <w:sz w:val="22"/>
          <w:szCs w:val="22"/>
        </w:rPr>
      </w:pPr>
    </w:p>
    <w:p w14:paraId="6459939F" w14:textId="0E52436B" w:rsidR="00F5656E" w:rsidRPr="00F24272" w:rsidRDefault="00CC0CB7" w:rsidP="00F5656E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5656E" w:rsidRPr="00F24272">
        <w:rPr>
          <w:rFonts w:cs="Times New Roman"/>
          <w:sz w:val="22"/>
          <w:szCs w:val="22"/>
        </w:rPr>
        <w:t>ichiarare la volontà di installazione entro il 31/12/202</w:t>
      </w:r>
      <w:r w:rsidR="00DC1EAF">
        <w:rPr>
          <w:rFonts w:cs="Times New Roman"/>
          <w:sz w:val="22"/>
          <w:szCs w:val="22"/>
        </w:rPr>
        <w:t>2</w:t>
      </w:r>
      <w:r w:rsidR="00F5656E" w:rsidRPr="00F24272">
        <w:rPr>
          <w:rFonts w:cs="Times New Roman"/>
          <w:sz w:val="22"/>
          <w:szCs w:val="22"/>
        </w:rPr>
        <w:t xml:space="preserve"> o la </w:t>
      </w:r>
      <w:r>
        <w:rPr>
          <w:rFonts w:cs="Times New Roman"/>
          <w:sz w:val="22"/>
          <w:szCs w:val="22"/>
        </w:rPr>
        <w:t>n</w:t>
      </w:r>
      <w:r w:rsidR="00F5656E" w:rsidRPr="00F24272">
        <w:rPr>
          <w:rFonts w:cs="Times New Roman"/>
          <w:sz w:val="22"/>
          <w:szCs w:val="22"/>
        </w:rPr>
        <w:t>on installazione</w:t>
      </w:r>
      <w:r w:rsidR="008A1CEC">
        <w:rPr>
          <w:rFonts w:cs="Times New Roman"/>
          <w:sz w:val="22"/>
          <w:szCs w:val="22"/>
        </w:rPr>
        <w:t xml:space="preserve"> OPPURE già presente</w:t>
      </w:r>
    </w:p>
    <w:p w14:paraId="5B81326C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</w:p>
    <w:p w14:paraId="06783626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CC20C45" w14:textId="77777777" w:rsidR="00F5656E" w:rsidRDefault="00F5656E" w:rsidP="00F5656E">
      <w:pPr>
        <w:jc w:val="both"/>
        <w:rPr>
          <w:rFonts w:ascii="Century Gothic" w:hAnsi="Century Gothic"/>
          <w:sz w:val="22"/>
          <w:szCs w:val="22"/>
        </w:rPr>
      </w:pPr>
    </w:p>
    <w:p w14:paraId="4B5DA34F" w14:textId="04F107E3" w:rsidR="00F5656E" w:rsidRPr="00F24272" w:rsidRDefault="00F5656E" w:rsidP="00F5656E">
      <w:pPr>
        <w:pStyle w:val="Titolo8"/>
        <w:rPr>
          <w:sz w:val="18"/>
          <w:szCs w:val="18"/>
          <w:u w:val="single"/>
        </w:rPr>
      </w:pPr>
      <w:r w:rsidRPr="00F24272">
        <w:rPr>
          <w:sz w:val="18"/>
          <w:szCs w:val="18"/>
          <w:u w:val="single"/>
        </w:rPr>
        <w:t xml:space="preserve">Punteggio massimo </w:t>
      </w:r>
      <w:r w:rsidR="00CC0CB7">
        <w:rPr>
          <w:sz w:val="18"/>
          <w:szCs w:val="18"/>
          <w:u w:val="single"/>
        </w:rPr>
        <w:t>1</w:t>
      </w:r>
      <w:r w:rsidRPr="00F24272">
        <w:rPr>
          <w:sz w:val="18"/>
          <w:szCs w:val="18"/>
          <w:u w:val="single"/>
        </w:rPr>
        <w:t>0 punti</w:t>
      </w:r>
    </w:p>
    <w:p w14:paraId="624EEB48" w14:textId="77777777" w:rsidR="00F5656E" w:rsidRPr="00F24272" w:rsidRDefault="00F5656E" w:rsidP="00F5656E">
      <w:pPr>
        <w:pStyle w:val="Titolo8"/>
        <w:rPr>
          <w:sz w:val="18"/>
          <w:szCs w:val="18"/>
        </w:rPr>
      </w:pPr>
      <w:r w:rsidRPr="00F24272">
        <w:rPr>
          <w:sz w:val="18"/>
          <w:szCs w:val="18"/>
        </w:rPr>
        <w:t xml:space="preserve"> Punti 10 per installazione entro il 31/12/202</w:t>
      </w:r>
      <w:r w:rsidR="009743DE">
        <w:rPr>
          <w:sz w:val="18"/>
          <w:szCs w:val="18"/>
        </w:rPr>
        <w:t>2</w:t>
      </w:r>
    </w:p>
    <w:p w14:paraId="08A52458" w14:textId="77777777" w:rsidR="00F5656E" w:rsidRPr="00372F33" w:rsidRDefault="00F5656E" w:rsidP="00F5656E">
      <w:pPr>
        <w:pStyle w:val="Titolo8"/>
        <w:rPr>
          <w:rFonts w:ascii="Century Gothic" w:hAnsi="Century Gothic"/>
          <w:sz w:val="18"/>
          <w:szCs w:val="18"/>
        </w:rPr>
      </w:pPr>
      <w:r w:rsidRPr="00F24272">
        <w:rPr>
          <w:sz w:val="18"/>
          <w:szCs w:val="18"/>
        </w:rPr>
        <w:t>punti 0 per non installazione</w:t>
      </w:r>
    </w:p>
    <w:p w14:paraId="426FE8C2" w14:textId="77777777" w:rsidR="00F5656E" w:rsidRDefault="00F5656E" w:rsidP="00F5656E">
      <w:pPr>
        <w:jc w:val="both"/>
        <w:rPr>
          <w:rFonts w:ascii="Century Gothic" w:hAnsi="Century Gothic"/>
          <w:sz w:val="22"/>
          <w:szCs w:val="22"/>
        </w:rPr>
      </w:pPr>
    </w:p>
    <w:p w14:paraId="5A413B6F" w14:textId="77777777" w:rsidR="00F5656E" w:rsidRDefault="00F5656E" w:rsidP="00F5656E">
      <w:pPr>
        <w:jc w:val="both"/>
        <w:rPr>
          <w:rFonts w:ascii="Century Gothic" w:hAnsi="Century Gothic"/>
          <w:sz w:val="22"/>
          <w:szCs w:val="22"/>
        </w:rPr>
      </w:pPr>
    </w:p>
    <w:p w14:paraId="1391ECD1" w14:textId="216D31FB" w:rsidR="00F5656E" w:rsidRPr="00B56376" w:rsidRDefault="001A791C" w:rsidP="00B56376">
      <w:pPr>
        <w:pStyle w:val="Paragrafoelenco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  <w:b/>
          <w:sz w:val="22"/>
          <w:szCs w:val="22"/>
        </w:rPr>
      </w:pPr>
      <w:r w:rsidRPr="00B56376">
        <w:rPr>
          <w:rFonts w:cs="Times New Roman"/>
          <w:b/>
          <w:sz w:val="22"/>
          <w:szCs w:val="22"/>
        </w:rPr>
        <w:t xml:space="preserve">DISPONIBILITÀ DI APERTURA DI UNA FILIALE NELL’AMBITO DEL TERRITORIO </w:t>
      </w:r>
      <w:r w:rsidR="008A1CEC">
        <w:rPr>
          <w:rFonts w:cs="Times New Roman"/>
          <w:b/>
          <w:sz w:val="22"/>
          <w:szCs w:val="22"/>
        </w:rPr>
        <w:t>SEDE DELL’ENTE PARCO NAZIONALE DEL GARGANO</w:t>
      </w:r>
    </w:p>
    <w:p w14:paraId="6036B915" w14:textId="77777777" w:rsidR="00F5656E" w:rsidRDefault="00F5656E" w:rsidP="00F5656E">
      <w:pPr>
        <w:ind w:left="720"/>
        <w:jc w:val="center"/>
        <w:rPr>
          <w:rFonts w:ascii="Century Gothic" w:hAnsi="Century Gothic"/>
          <w:sz w:val="22"/>
          <w:szCs w:val="22"/>
        </w:rPr>
      </w:pPr>
    </w:p>
    <w:p w14:paraId="2E674C72" w14:textId="3B8C2591" w:rsidR="00CC0CB7" w:rsidRPr="00F24272" w:rsidRDefault="007D044F" w:rsidP="007D044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Indicare </w:t>
      </w:r>
      <w:r w:rsidR="00CC0CB7" w:rsidRPr="00F24272">
        <w:rPr>
          <w:rFonts w:cs="Times New Roman"/>
          <w:sz w:val="22"/>
          <w:szCs w:val="22"/>
        </w:rPr>
        <w:t xml:space="preserve">la volontà di </w:t>
      </w:r>
      <w:r w:rsidR="00CC0CB7">
        <w:rPr>
          <w:rFonts w:cs="Times New Roman"/>
          <w:sz w:val="22"/>
          <w:szCs w:val="22"/>
        </w:rPr>
        <w:t xml:space="preserve">apertura di una </w:t>
      </w:r>
      <w:r w:rsidR="008A1CEC">
        <w:rPr>
          <w:rFonts w:cs="Times New Roman"/>
          <w:sz w:val="22"/>
          <w:szCs w:val="22"/>
        </w:rPr>
        <w:t xml:space="preserve">filiale </w:t>
      </w:r>
      <w:r w:rsidR="008A1CEC" w:rsidRPr="00F24272">
        <w:rPr>
          <w:rFonts w:cs="Times New Roman"/>
          <w:sz w:val="22"/>
          <w:szCs w:val="22"/>
        </w:rPr>
        <w:t>entro</w:t>
      </w:r>
      <w:r w:rsidR="00CC0CB7" w:rsidRPr="00F24272">
        <w:rPr>
          <w:rFonts w:cs="Times New Roman"/>
          <w:sz w:val="22"/>
          <w:szCs w:val="22"/>
        </w:rPr>
        <w:t xml:space="preserve"> il 31/12/202</w:t>
      </w:r>
      <w:r w:rsidR="009743DE">
        <w:rPr>
          <w:rFonts w:cs="Times New Roman"/>
          <w:sz w:val="22"/>
          <w:szCs w:val="22"/>
        </w:rPr>
        <w:t>2</w:t>
      </w:r>
      <w:r w:rsidR="00CC0CB7" w:rsidRPr="00F2427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sul territorio </w:t>
      </w:r>
      <w:r w:rsidR="008A1CEC">
        <w:rPr>
          <w:rFonts w:cs="Times New Roman"/>
          <w:sz w:val="22"/>
          <w:szCs w:val="22"/>
        </w:rPr>
        <w:t>OPPURE già presente</w:t>
      </w:r>
    </w:p>
    <w:p w14:paraId="4BEC87E2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C25B41B" w14:textId="77777777" w:rsidR="00F5656E" w:rsidRPr="00372F33" w:rsidRDefault="00F5656E" w:rsidP="00F5656E">
      <w:pPr>
        <w:ind w:left="720"/>
        <w:rPr>
          <w:rFonts w:ascii="Century Gothic" w:hAnsi="Century Gothic"/>
          <w:sz w:val="18"/>
          <w:szCs w:val="18"/>
        </w:rPr>
      </w:pPr>
    </w:p>
    <w:p w14:paraId="5D7B42D4" w14:textId="77777777" w:rsidR="00F03447" w:rsidRPr="0076657B" w:rsidRDefault="00F03447" w:rsidP="00F03447">
      <w:pPr>
        <w:ind w:left="720"/>
        <w:jc w:val="center"/>
        <w:rPr>
          <w:sz w:val="18"/>
          <w:szCs w:val="18"/>
          <w:u w:val="single"/>
        </w:rPr>
      </w:pPr>
      <w:r w:rsidRPr="0076657B">
        <w:rPr>
          <w:sz w:val="18"/>
          <w:szCs w:val="18"/>
          <w:u w:val="single"/>
        </w:rPr>
        <w:t>Punteggio massimo 10 punti</w:t>
      </w:r>
    </w:p>
    <w:p w14:paraId="5CBFA2BE" w14:textId="77777777" w:rsidR="00F03447" w:rsidRPr="0076657B" w:rsidRDefault="00F03447" w:rsidP="00F03447">
      <w:pPr>
        <w:pStyle w:val="Titolo8"/>
        <w:rPr>
          <w:i/>
          <w:iCs/>
          <w:sz w:val="18"/>
          <w:szCs w:val="18"/>
        </w:rPr>
      </w:pPr>
      <w:r w:rsidRPr="0076657B">
        <w:rPr>
          <w:i/>
          <w:iCs/>
          <w:sz w:val="18"/>
          <w:szCs w:val="18"/>
        </w:rPr>
        <w:t>Punti 10 per apertura di una filiale nel Comune di Colturano</w:t>
      </w:r>
    </w:p>
    <w:p w14:paraId="3ED34A29" w14:textId="77777777" w:rsidR="00F03447" w:rsidRPr="0076657B" w:rsidRDefault="00F03447" w:rsidP="00F03447">
      <w:pPr>
        <w:pStyle w:val="Titolo8"/>
        <w:rPr>
          <w:i/>
          <w:iCs/>
          <w:sz w:val="18"/>
          <w:szCs w:val="18"/>
        </w:rPr>
      </w:pPr>
      <w:r w:rsidRPr="0076657B">
        <w:rPr>
          <w:i/>
          <w:iCs/>
          <w:sz w:val="18"/>
          <w:szCs w:val="18"/>
        </w:rPr>
        <w:t>punti 0 per non installazione</w:t>
      </w:r>
    </w:p>
    <w:p w14:paraId="4AD0D964" w14:textId="77777777" w:rsidR="00F5656E" w:rsidRDefault="00F5656E" w:rsidP="00F5656E">
      <w:pPr>
        <w:ind w:left="720"/>
        <w:rPr>
          <w:rFonts w:ascii="Century Gothic" w:hAnsi="Century Gothic"/>
          <w:sz w:val="22"/>
          <w:szCs w:val="22"/>
        </w:rPr>
      </w:pPr>
    </w:p>
    <w:p w14:paraId="6B0F4332" w14:textId="0F79C856" w:rsidR="00F5656E" w:rsidRPr="008A1CEC" w:rsidRDefault="001A791C" w:rsidP="00790BB7">
      <w:pPr>
        <w:pStyle w:val="Paragrafoelenco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  <w:b/>
          <w:sz w:val="22"/>
          <w:szCs w:val="22"/>
        </w:rPr>
      </w:pPr>
      <w:bookmarkStart w:id="0" w:name="_Hlk53748177"/>
      <w:r w:rsidRPr="008A1CEC">
        <w:rPr>
          <w:rFonts w:cs="Times New Roman"/>
          <w:b/>
          <w:sz w:val="22"/>
          <w:szCs w:val="22"/>
        </w:rPr>
        <w:t>NUMERO DI SERVIZI DI TESORERIA SVOLTI NELL'ULTIMO</w:t>
      </w:r>
      <w:r w:rsidR="008A1CEC">
        <w:rPr>
          <w:rFonts w:cs="Times New Roman"/>
          <w:b/>
          <w:sz w:val="22"/>
          <w:szCs w:val="22"/>
        </w:rPr>
        <w:t xml:space="preserve"> </w:t>
      </w:r>
      <w:r w:rsidRPr="008A1CEC">
        <w:rPr>
          <w:rFonts w:cs="Times New Roman"/>
          <w:b/>
          <w:sz w:val="22"/>
          <w:szCs w:val="22"/>
        </w:rPr>
        <w:t>QUINQUIENNIO</w:t>
      </w:r>
      <w:r w:rsidR="008A1CEC">
        <w:rPr>
          <w:rFonts w:cs="Times New Roman"/>
          <w:b/>
          <w:sz w:val="22"/>
          <w:szCs w:val="22"/>
        </w:rPr>
        <w:t xml:space="preserve"> PER CONT</w:t>
      </w:r>
      <w:r w:rsidR="00EB721B">
        <w:rPr>
          <w:rFonts w:cs="Times New Roman"/>
          <w:b/>
          <w:sz w:val="22"/>
          <w:szCs w:val="22"/>
        </w:rPr>
        <w:t>O</w:t>
      </w:r>
      <w:r w:rsidR="008A1CEC">
        <w:rPr>
          <w:rFonts w:cs="Times New Roman"/>
          <w:b/>
          <w:sz w:val="22"/>
          <w:szCs w:val="22"/>
        </w:rPr>
        <w:t xml:space="preserve"> DI ALTRE PA DI CUI ALL’ART. 1 C. 2 DEL DLGS 50/2016</w:t>
      </w:r>
    </w:p>
    <w:bookmarkEnd w:id="0"/>
    <w:p w14:paraId="4391CB67" w14:textId="77777777" w:rsidR="00F5656E" w:rsidRPr="00F24272" w:rsidRDefault="00F5656E" w:rsidP="00F5656E">
      <w:pPr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Dettagliare i servizi di tesoreria svolti</w:t>
      </w:r>
    </w:p>
    <w:p w14:paraId="4B34FA2C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735">
        <w:rPr>
          <w:rFonts w:cs="Times New Roman"/>
          <w:sz w:val="22"/>
          <w:szCs w:val="22"/>
        </w:rPr>
        <w:t>____</w:t>
      </w:r>
    </w:p>
    <w:p w14:paraId="4A6E35F6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735">
        <w:rPr>
          <w:rFonts w:cs="Times New Roman"/>
          <w:sz w:val="22"/>
          <w:szCs w:val="22"/>
        </w:rPr>
        <w:t>____</w:t>
      </w:r>
    </w:p>
    <w:p w14:paraId="0118FF41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735">
        <w:rPr>
          <w:rFonts w:cs="Times New Roman"/>
          <w:sz w:val="22"/>
          <w:szCs w:val="22"/>
        </w:rPr>
        <w:t>____</w:t>
      </w:r>
    </w:p>
    <w:p w14:paraId="37050EC5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735">
        <w:rPr>
          <w:rFonts w:cs="Times New Roman"/>
          <w:sz w:val="22"/>
          <w:szCs w:val="22"/>
        </w:rPr>
        <w:t>____</w:t>
      </w:r>
    </w:p>
    <w:p w14:paraId="58147136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735">
        <w:rPr>
          <w:rFonts w:cs="Times New Roman"/>
          <w:sz w:val="22"/>
          <w:szCs w:val="22"/>
        </w:rPr>
        <w:t>____</w:t>
      </w:r>
    </w:p>
    <w:p w14:paraId="2347FB29" w14:textId="77777777" w:rsidR="00F5656E" w:rsidRPr="00F24272" w:rsidRDefault="00F5656E" w:rsidP="00F5656E">
      <w:pPr>
        <w:rPr>
          <w:rFonts w:cs="Times New Roman"/>
          <w:sz w:val="22"/>
          <w:szCs w:val="22"/>
        </w:rPr>
      </w:pPr>
    </w:p>
    <w:p w14:paraId="1B7B25DE" w14:textId="77777777" w:rsidR="00F5656E" w:rsidRPr="00372F33" w:rsidRDefault="00F5656E" w:rsidP="00F5656E">
      <w:pPr>
        <w:rPr>
          <w:rFonts w:ascii="Century Gothic" w:hAnsi="Century Gothic"/>
          <w:sz w:val="22"/>
          <w:szCs w:val="22"/>
        </w:rPr>
      </w:pPr>
    </w:p>
    <w:p w14:paraId="5E68848C" w14:textId="77777777" w:rsidR="00F5656E" w:rsidRPr="00F24272" w:rsidRDefault="00F5656E" w:rsidP="00F5656E">
      <w:pPr>
        <w:ind w:left="720"/>
        <w:jc w:val="center"/>
        <w:rPr>
          <w:rFonts w:cs="Times New Roman"/>
          <w:sz w:val="18"/>
          <w:szCs w:val="18"/>
          <w:u w:val="single"/>
        </w:rPr>
      </w:pPr>
      <w:r w:rsidRPr="00F24272">
        <w:rPr>
          <w:rFonts w:cs="Times New Roman"/>
          <w:sz w:val="18"/>
          <w:szCs w:val="18"/>
          <w:u w:val="single"/>
        </w:rPr>
        <w:t xml:space="preserve">Punteggio massimo </w:t>
      </w:r>
      <w:r w:rsidR="00F03447">
        <w:rPr>
          <w:rFonts w:cs="Times New Roman"/>
          <w:sz w:val="18"/>
          <w:szCs w:val="18"/>
          <w:u w:val="single"/>
        </w:rPr>
        <w:t>25</w:t>
      </w:r>
      <w:r w:rsidRPr="00F24272">
        <w:rPr>
          <w:rFonts w:cs="Times New Roman"/>
          <w:sz w:val="18"/>
          <w:szCs w:val="18"/>
          <w:u w:val="single"/>
        </w:rPr>
        <w:t xml:space="preserve"> punti</w:t>
      </w:r>
    </w:p>
    <w:p w14:paraId="6AB1D2F6" w14:textId="77777777" w:rsidR="00F5656E" w:rsidRPr="00F24272" w:rsidRDefault="00E71CA0" w:rsidP="00E71CA0">
      <w:pPr>
        <w:ind w:left="355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</w:t>
      </w:r>
      <w:r w:rsidR="00F5656E" w:rsidRPr="00F24272">
        <w:rPr>
          <w:rFonts w:cs="Times New Roman"/>
          <w:sz w:val="18"/>
          <w:szCs w:val="18"/>
        </w:rPr>
        <w:t>Punti 0 fino a 3 servizi di tesoreria.</w:t>
      </w:r>
    </w:p>
    <w:p w14:paraId="42F71AFB" w14:textId="77777777" w:rsidR="00F5656E" w:rsidRPr="00F24272" w:rsidRDefault="00E71CA0" w:rsidP="00F5656E">
      <w:pPr>
        <w:ind w:left="72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</w:t>
      </w:r>
      <w:r w:rsidR="00F5656E" w:rsidRPr="00F24272">
        <w:rPr>
          <w:rFonts w:cs="Times New Roman"/>
          <w:sz w:val="18"/>
          <w:szCs w:val="18"/>
        </w:rPr>
        <w:t>Punteggio massimo all'istituto con le condizioni migliori e graduazione proporzionale per le altre offerte.</w:t>
      </w:r>
    </w:p>
    <w:p w14:paraId="1CD2F371" w14:textId="77777777" w:rsidR="00F5656E" w:rsidRPr="00344F68" w:rsidRDefault="00F5656E" w:rsidP="00F5656E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 xml:space="preserve">                </w:t>
      </w:r>
    </w:p>
    <w:p w14:paraId="63D1EAE0" w14:textId="77777777" w:rsidR="00F5656E" w:rsidRDefault="00F5656E" w:rsidP="00F5656E">
      <w:pPr>
        <w:jc w:val="both"/>
        <w:rPr>
          <w:rFonts w:ascii="Century Gothic" w:hAnsi="Century Gothic"/>
          <w:b/>
          <w:sz w:val="22"/>
          <w:szCs w:val="22"/>
        </w:rPr>
      </w:pPr>
    </w:p>
    <w:p w14:paraId="072C6F64" w14:textId="77777777" w:rsidR="00F5656E" w:rsidRPr="00F24272" w:rsidRDefault="001A791C" w:rsidP="002974D8">
      <w:pPr>
        <w:pStyle w:val="Paragrafoelenco"/>
        <w:widowControl/>
        <w:numPr>
          <w:ilvl w:val="0"/>
          <w:numId w:val="1"/>
        </w:numPr>
        <w:suppressAutoHyphens w:val="0"/>
        <w:autoSpaceDN/>
        <w:jc w:val="both"/>
        <w:textAlignment w:val="auto"/>
        <w:rPr>
          <w:rFonts w:cs="Times New Roman"/>
          <w:b/>
          <w:sz w:val="22"/>
          <w:szCs w:val="22"/>
        </w:rPr>
      </w:pPr>
      <w:r w:rsidRPr="00F24272">
        <w:rPr>
          <w:rFonts w:cs="Times New Roman"/>
          <w:b/>
          <w:sz w:val="22"/>
          <w:szCs w:val="22"/>
        </w:rPr>
        <w:t>SERVIZI AGGIUNTIVI E/O MIGLIORATIVI SENZA ONERI PER L'ENTE</w:t>
      </w:r>
    </w:p>
    <w:p w14:paraId="4EBA04E7" w14:textId="77777777" w:rsidR="00F5656E" w:rsidRDefault="00F5656E" w:rsidP="00F5656E">
      <w:pPr>
        <w:rPr>
          <w:rFonts w:ascii="Century Gothic" w:hAnsi="Century Gothic"/>
          <w:b/>
          <w:sz w:val="22"/>
          <w:szCs w:val="22"/>
        </w:rPr>
      </w:pPr>
    </w:p>
    <w:p w14:paraId="515AE6E3" w14:textId="77777777" w:rsidR="00F5656E" w:rsidRDefault="00F5656E" w:rsidP="00F5656E">
      <w:pPr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Relazione da allegare o riportare qui sotto (righe massime 50)</w:t>
      </w:r>
    </w:p>
    <w:p w14:paraId="27586B8E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0622FF4E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07A90937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7AD32718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118FB2B1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50C6E43A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</w:t>
      </w:r>
      <w:r>
        <w:rPr>
          <w:rFonts w:cs="Times New Roman"/>
          <w:sz w:val="22"/>
          <w:szCs w:val="22"/>
        </w:rPr>
        <w:t>___</w:t>
      </w: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</w:t>
      </w:r>
    </w:p>
    <w:p w14:paraId="792E5A30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0246CA78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70D207C7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44814140" w14:textId="77777777" w:rsidR="00DE5735" w:rsidRPr="00F24272" w:rsidRDefault="00DE5735" w:rsidP="00DE5735">
      <w:pPr>
        <w:jc w:val="both"/>
        <w:rPr>
          <w:rFonts w:cs="Times New Roman"/>
          <w:sz w:val="22"/>
          <w:szCs w:val="22"/>
        </w:rPr>
      </w:pPr>
      <w:r w:rsidRPr="00F24272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</w:t>
      </w:r>
    </w:p>
    <w:p w14:paraId="2DB10AA5" w14:textId="77777777" w:rsidR="00F5656E" w:rsidRPr="00F24272" w:rsidRDefault="00F5656E" w:rsidP="00F5656E">
      <w:pPr>
        <w:rPr>
          <w:rFonts w:cs="Times New Roman"/>
          <w:sz w:val="22"/>
          <w:szCs w:val="22"/>
        </w:rPr>
      </w:pPr>
    </w:p>
    <w:p w14:paraId="7BF21FF9" w14:textId="77777777" w:rsidR="00F5656E" w:rsidRPr="00782B18" w:rsidRDefault="00F5656E" w:rsidP="00F5656E">
      <w:pPr>
        <w:rPr>
          <w:rFonts w:ascii="Century Gothic" w:hAnsi="Century Gothic"/>
          <w:sz w:val="22"/>
          <w:szCs w:val="22"/>
        </w:rPr>
      </w:pPr>
    </w:p>
    <w:p w14:paraId="12C190F7" w14:textId="77777777" w:rsidR="00F5656E" w:rsidRPr="00F24272" w:rsidRDefault="00F5656E" w:rsidP="00F5656E">
      <w:pPr>
        <w:ind w:left="720"/>
        <w:jc w:val="center"/>
        <w:rPr>
          <w:rFonts w:cs="Times New Roman"/>
          <w:sz w:val="18"/>
          <w:szCs w:val="18"/>
          <w:u w:val="single"/>
        </w:rPr>
      </w:pPr>
      <w:r w:rsidRPr="00F24272">
        <w:rPr>
          <w:rFonts w:cs="Times New Roman"/>
          <w:sz w:val="18"/>
          <w:szCs w:val="18"/>
          <w:u w:val="single"/>
        </w:rPr>
        <w:t>Punteggio massimo 10 punti</w:t>
      </w:r>
    </w:p>
    <w:p w14:paraId="26E310CD" w14:textId="45F9D0FC" w:rsidR="00F5656E" w:rsidRPr="00F24272" w:rsidRDefault="00F5656E" w:rsidP="00F5656E">
      <w:pPr>
        <w:jc w:val="both"/>
        <w:rPr>
          <w:rFonts w:cs="Times New Roman"/>
          <w:sz w:val="18"/>
          <w:szCs w:val="18"/>
        </w:rPr>
      </w:pPr>
      <w:r w:rsidRPr="00F24272">
        <w:rPr>
          <w:rFonts w:cs="Times New Roman"/>
          <w:sz w:val="18"/>
          <w:szCs w:val="18"/>
        </w:rPr>
        <w:t xml:space="preserve">Il punteggio verrà attribuito sulla base della valutazione della relazione presentata dall'istituto </w:t>
      </w:r>
      <w:r w:rsidR="008A1CEC" w:rsidRPr="00F24272">
        <w:rPr>
          <w:rFonts w:cs="Times New Roman"/>
          <w:sz w:val="18"/>
          <w:szCs w:val="18"/>
        </w:rPr>
        <w:t>di credito</w:t>
      </w:r>
      <w:r w:rsidRPr="00F24272">
        <w:rPr>
          <w:rFonts w:cs="Times New Roman"/>
          <w:sz w:val="18"/>
          <w:szCs w:val="18"/>
        </w:rPr>
        <w:t xml:space="preserve"> a discrezione della commissione.</w:t>
      </w:r>
    </w:p>
    <w:p w14:paraId="70083D5F" w14:textId="77777777" w:rsidR="00F5656E" w:rsidRPr="00F24272" w:rsidRDefault="00F5656E" w:rsidP="00F5656E">
      <w:pPr>
        <w:jc w:val="both"/>
        <w:rPr>
          <w:rFonts w:cs="Times New Roman"/>
          <w:sz w:val="22"/>
          <w:szCs w:val="22"/>
        </w:rPr>
      </w:pPr>
    </w:p>
    <w:p w14:paraId="0727487F" w14:textId="77777777" w:rsidR="00E67356" w:rsidRDefault="00E67356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0914E1AB" w14:textId="77777777" w:rsidR="00E67356" w:rsidRDefault="008B1813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DICHIARA INOLTRE</w:t>
      </w:r>
    </w:p>
    <w:p w14:paraId="01221313" w14:textId="77777777" w:rsidR="00DA6A15" w:rsidRDefault="00DA6A15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13426AFD" w14:textId="77777777" w:rsidR="00DA6A15" w:rsidRDefault="00DA6A15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760F3065" w14:textId="0CA76922" w:rsidR="00DA6A15" w:rsidRPr="00DA6A15" w:rsidRDefault="00DA6A15" w:rsidP="00DA6A15">
      <w:pPr>
        <w:pStyle w:val="Paragrafoelenco"/>
        <w:numPr>
          <w:ilvl w:val="0"/>
          <w:numId w:val="7"/>
        </w:numPr>
        <w:jc w:val="both"/>
        <w:rPr>
          <w:rFonts w:eastAsia="ArialNarrow" w:cs="ArialNarrow"/>
          <w:color w:val="000000"/>
          <w:sz w:val="22"/>
          <w:szCs w:val="22"/>
        </w:rPr>
      </w:pPr>
      <w:r w:rsidRPr="00DA6A15">
        <w:rPr>
          <w:rFonts w:eastAsia="ArialNarrow" w:cs="ArialNarrow"/>
          <w:color w:val="000000"/>
          <w:sz w:val="22"/>
          <w:szCs w:val="22"/>
        </w:rPr>
        <w:t>Di accettare incondizionatamente tutte le clausole previste dalla bozza di convenzione e dal bando di gara approvato con determinazione</w:t>
      </w:r>
      <w:r w:rsidR="003A1DD1">
        <w:rPr>
          <w:rFonts w:eastAsia="ArialNarrow" w:cs="ArialNarrow"/>
          <w:color w:val="000000"/>
          <w:sz w:val="22"/>
          <w:szCs w:val="22"/>
        </w:rPr>
        <w:t xml:space="preserve"> dirigenziale n. ______</w:t>
      </w:r>
    </w:p>
    <w:p w14:paraId="3FC078C8" w14:textId="77777777" w:rsidR="00DA6A15" w:rsidRDefault="00DA6A15" w:rsidP="00DA6A15">
      <w:pPr>
        <w:pStyle w:val="Standard"/>
        <w:autoSpaceDE w:val="0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55E66A0B" w14:textId="77777777" w:rsidR="00E67356" w:rsidRDefault="00E67356">
      <w:pPr>
        <w:pStyle w:val="Standard"/>
        <w:autoSpaceDE w:val="0"/>
        <w:jc w:val="center"/>
        <w:rPr>
          <w:rFonts w:eastAsia="ArialNarrow" w:cs="ArialNarrow"/>
          <w:b/>
          <w:bCs/>
          <w:color w:val="000000"/>
          <w:sz w:val="22"/>
          <w:szCs w:val="22"/>
        </w:rPr>
      </w:pPr>
    </w:p>
    <w:p w14:paraId="037F1C97" w14:textId="77777777" w:rsidR="00E67356" w:rsidRDefault="008B1813">
      <w:pPr>
        <w:pStyle w:val="Standard"/>
        <w:numPr>
          <w:ilvl w:val="0"/>
          <w:numId w:val="2"/>
        </w:numPr>
        <w:autoSpaceDE w:val="0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>che le condizioni tecniche offerte si intendono fisse per tutta la durata dell’appalto;</w:t>
      </w:r>
    </w:p>
    <w:p w14:paraId="3E78723F" w14:textId="77777777" w:rsidR="00E67356" w:rsidRDefault="00E67356">
      <w:pPr>
        <w:pStyle w:val="Standard"/>
        <w:autoSpaceDE w:val="0"/>
        <w:rPr>
          <w:rFonts w:eastAsia="Wingdings" w:cs="Wingdings"/>
          <w:sz w:val="22"/>
          <w:szCs w:val="22"/>
        </w:rPr>
      </w:pPr>
    </w:p>
    <w:p w14:paraId="2DC3A6DE" w14:textId="77777777" w:rsidR="00E67356" w:rsidRDefault="00E67356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45E54D2B" w14:textId="77777777" w:rsidR="002974D8" w:rsidRDefault="008B1813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 xml:space="preserve">       Data </w:t>
      </w:r>
      <w:r>
        <w:rPr>
          <w:rFonts w:eastAsia="ArialNarrow" w:cs="ArialNarrow"/>
          <w:color w:val="000000"/>
          <w:sz w:val="22"/>
          <w:szCs w:val="22"/>
        </w:rPr>
        <w:tab/>
      </w:r>
      <w:r>
        <w:rPr>
          <w:rFonts w:eastAsia="ArialNarrow" w:cs="ArialNarrow"/>
          <w:color w:val="000000"/>
          <w:sz w:val="22"/>
          <w:szCs w:val="22"/>
        </w:rPr>
        <w:tab/>
      </w:r>
      <w:r>
        <w:rPr>
          <w:rFonts w:eastAsia="ArialNarrow" w:cs="ArialNarrow"/>
          <w:color w:val="000000"/>
          <w:sz w:val="22"/>
          <w:szCs w:val="22"/>
        </w:rPr>
        <w:tab/>
      </w:r>
      <w:r>
        <w:rPr>
          <w:rFonts w:eastAsia="ArialNarrow" w:cs="ArialNarrow"/>
          <w:color w:val="000000"/>
          <w:sz w:val="22"/>
          <w:szCs w:val="22"/>
        </w:rPr>
        <w:tab/>
      </w:r>
      <w:r>
        <w:rPr>
          <w:rFonts w:eastAsia="ArialNarrow" w:cs="ArialNarrow"/>
          <w:color w:val="000000"/>
          <w:sz w:val="22"/>
          <w:szCs w:val="22"/>
        </w:rPr>
        <w:tab/>
      </w:r>
      <w:r>
        <w:rPr>
          <w:rFonts w:eastAsia="ArialNarrow" w:cs="ArialNarrow"/>
          <w:color w:val="000000"/>
          <w:sz w:val="22"/>
          <w:szCs w:val="22"/>
        </w:rPr>
        <w:tab/>
      </w:r>
      <w:r>
        <w:rPr>
          <w:rFonts w:eastAsia="ArialNarrow" w:cs="ArialNarrow"/>
          <w:color w:val="000000"/>
          <w:sz w:val="22"/>
          <w:szCs w:val="22"/>
        </w:rPr>
        <w:tab/>
      </w:r>
    </w:p>
    <w:p w14:paraId="08CE3F25" w14:textId="77777777" w:rsidR="002974D8" w:rsidRDefault="002974D8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6B591DB8" w14:textId="77777777" w:rsidR="002974D8" w:rsidRDefault="002974D8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54D60D49" w14:textId="77777777" w:rsidR="00DA6A15" w:rsidRDefault="008B1813" w:rsidP="00DA6A15">
      <w:pPr>
        <w:pStyle w:val="Standard"/>
        <w:autoSpaceDE w:val="0"/>
        <w:ind w:left="4963" w:firstLine="709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 xml:space="preserve">   Firma del legale rappresentant</w:t>
      </w:r>
      <w:r w:rsidR="00DA6A15">
        <w:rPr>
          <w:rFonts w:eastAsia="ArialNarrow" w:cs="ArialNarrow"/>
          <w:color w:val="000000"/>
          <w:sz w:val="22"/>
          <w:szCs w:val="22"/>
        </w:rPr>
        <w:t>e</w:t>
      </w:r>
      <w:r w:rsidR="00224C69">
        <w:rPr>
          <w:rFonts w:eastAsia="ArialNarrow" w:cs="ArialNarrow"/>
          <w:color w:val="000000"/>
          <w:sz w:val="22"/>
          <w:szCs w:val="22"/>
        </w:rPr>
        <w:t xml:space="preserve"> (2) (3)</w:t>
      </w:r>
    </w:p>
    <w:p w14:paraId="32C883A9" w14:textId="77777777" w:rsidR="00DA6A15" w:rsidRDefault="00DA6A15" w:rsidP="00DA6A15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516FB193" w14:textId="77777777" w:rsidR="00DA6A15" w:rsidRDefault="00DA6A15" w:rsidP="00DA6A15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44FC43AC" w14:textId="77777777" w:rsidR="00DA6A15" w:rsidRDefault="00DA6A15" w:rsidP="00DA6A15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1CBCED36" w14:textId="77777777" w:rsidR="00DA6A15" w:rsidRDefault="00DA6A15" w:rsidP="00DA6A15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16E4EE49" w14:textId="77777777" w:rsidR="00DA6A15" w:rsidRDefault="00DA6A15" w:rsidP="00DA6A15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67962CCD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F0273C">
        <w:rPr>
          <w:rFonts w:ascii="Century Gothic" w:hAnsi="Century Gothic"/>
          <w:b/>
          <w:bCs/>
          <w:i/>
          <w:iCs/>
          <w:sz w:val="18"/>
          <w:szCs w:val="18"/>
        </w:rPr>
        <w:t>Note esplicative</w:t>
      </w:r>
    </w:p>
    <w:p w14:paraId="07419CDA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i/>
          <w:iCs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(1) Presidente del consiglio di amministrazione, amministratore delegato, consigliere</w:t>
      </w:r>
    </w:p>
    <w:p w14:paraId="7B2B0BA4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i/>
          <w:iCs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delegato, amministratore unico, titolare, procuratore speciale, ecc.</w:t>
      </w:r>
    </w:p>
    <w:p w14:paraId="3D6A987A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i/>
          <w:iCs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(2) La firma deve essere digitale.</w:t>
      </w:r>
    </w:p>
    <w:p w14:paraId="3D684A93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i/>
          <w:iCs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(3)Allegare copia del documento d’identità del sottoscrittore in corso di validità.</w:t>
      </w:r>
    </w:p>
    <w:p w14:paraId="6501C377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i/>
          <w:iCs/>
          <w:sz w:val="18"/>
          <w:szCs w:val="18"/>
        </w:rPr>
      </w:pPr>
    </w:p>
    <w:p w14:paraId="0FB492D0" w14:textId="77777777" w:rsidR="00DA6A15" w:rsidRPr="00F0273C" w:rsidRDefault="00DA6A15" w:rsidP="00DA6A15">
      <w:pPr>
        <w:autoSpaceDE w:val="0"/>
        <w:adjustRightInd w:val="0"/>
        <w:rPr>
          <w:rFonts w:ascii="Century Gothic" w:hAnsi="Century Gothic"/>
          <w:i/>
          <w:iCs/>
          <w:sz w:val="18"/>
          <w:szCs w:val="18"/>
        </w:rPr>
      </w:pPr>
    </w:p>
    <w:p w14:paraId="1D70DC3A" w14:textId="77777777" w:rsidR="00DA6A15" w:rsidRPr="00F0273C" w:rsidRDefault="00DA6A15" w:rsidP="00DA6A15">
      <w:pPr>
        <w:autoSpaceDE w:val="0"/>
        <w:adjustRightInd w:val="0"/>
        <w:jc w:val="both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F0273C">
        <w:rPr>
          <w:rFonts w:ascii="Century Gothic" w:hAnsi="Century Gothic"/>
          <w:b/>
          <w:bCs/>
          <w:i/>
          <w:iCs/>
          <w:sz w:val="18"/>
          <w:szCs w:val="18"/>
        </w:rPr>
        <w:t>Raccomandazioni</w:t>
      </w:r>
    </w:p>
    <w:p w14:paraId="0DBD6C6C" w14:textId="77777777" w:rsidR="00DA6A15" w:rsidRPr="00F0273C" w:rsidRDefault="00DA6A15" w:rsidP="00DA6A15">
      <w:pPr>
        <w:widowControl/>
        <w:numPr>
          <w:ilvl w:val="0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Century Gothic" w:hAnsi="Century Gothic"/>
          <w:i/>
          <w:iCs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Il presente allegato  deve essere completato in tutte le sue parti, stampato su carta intestata e sottoscritto da un solo legale rappresentante dell’impresa che la presenta o da un suo procuratore speciale.</w:t>
      </w:r>
    </w:p>
    <w:p w14:paraId="36F52C6C" w14:textId="77777777" w:rsidR="00DA6A15" w:rsidRPr="00F0273C" w:rsidRDefault="00DA6A15" w:rsidP="00DA6A15">
      <w:pPr>
        <w:widowControl/>
        <w:numPr>
          <w:ilvl w:val="0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Century Gothic" w:hAnsi="Century Gothic"/>
          <w:i/>
          <w:iCs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Nel caso in cui il sottoscrittore sia un procuratore speciale, alla domanda deve essere allegata anche una copia della relativa procura.</w:t>
      </w:r>
    </w:p>
    <w:p w14:paraId="76B6061F" w14:textId="77777777" w:rsidR="00DA6A15" w:rsidRPr="00F0273C" w:rsidRDefault="00DA6A15" w:rsidP="00DA6A15">
      <w:pPr>
        <w:widowControl/>
        <w:numPr>
          <w:ilvl w:val="0"/>
          <w:numId w:val="8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 w:rsidRPr="00F0273C">
        <w:rPr>
          <w:rFonts w:ascii="Century Gothic" w:hAnsi="Century Gothic"/>
          <w:i/>
          <w:iCs/>
          <w:sz w:val="18"/>
          <w:szCs w:val="18"/>
        </w:rPr>
        <w:t>Le parti in corsivo (ad esempio, questa delle raccomandazioni) e i numeretti di rinvio alle note esplicative vanno omessi.</w:t>
      </w:r>
    </w:p>
    <w:p w14:paraId="4015B9C4" w14:textId="77777777" w:rsidR="00DA6A15" w:rsidRPr="00DA6A15" w:rsidRDefault="00DA6A15" w:rsidP="00DA6A15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sectPr w:rsidR="00DA6A15" w:rsidRPr="00DA6A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CB64" w14:textId="77777777" w:rsidR="0091722A" w:rsidRDefault="0091722A">
      <w:r>
        <w:separator/>
      </w:r>
    </w:p>
  </w:endnote>
  <w:endnote w:type="continuationSeparator" w:id="0">
    <w:p w14:paraId="1B69AEE6" w14:textId="77777777" w:rsidR="0091722A" w:rsidRDefault="0091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,Bol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971E" w14:textId="77777777" w:rsidR="0091722A" w:rsidRDefault="0091722A">
      <w:r>
        <w:rPr>
          <w:color w:val="000000"/>
        </w:rPr>
        <w:separator/>
      </w:r>
    </w:p>
  </w:footnote>
  <w:footnote w:type="continuationSeparator" w:id="0">
    <w:p w14:paraId="626605A4" w14:textId="77777777" w:rsidR="0091722A" w:rsidRDefault="0091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5D9"/>
    <w:multiLevelType w:val="hybridMultilevel"/>
    <w:tmpl w:val="CEA2C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AAC"/>
    <w:multiLevelType w:val="multilevel"/>
    <w:tmpl w:val="CBC833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81642FA"/>
    <w:multiLevelType w:val="hybridMultilevel"/>
    <w:tmpl w:val="0A4C6E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4599"/>
    <w:multiLevelType w:val="multilevel"/>
    <w:tmpl w:val="8EB2E6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5002B98"/>
    <w:multiLevelType w:val="hybridMultilevel"/>
    <w:tmpl w:val="B3F0829E"/>
    <w:lvl w:ilvl="0" w:tplc="BF302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40D92"/>
    <w:multiLevelType w:val="multilevel"/>
    <w:tmpl w:val="B8146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6B1D7B8F"/>
    <w:multiLevelType w:val="hybridMultilevel"/>
    <w:tmpl w:val="A35EDAF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BB81E23"/>
    <w:multiLevelType w:val="hybridMultilevel"/>
    <w:tmpl w:val="1A4AFBE2"/>
    <w:lvl w:ilvl="0" w:tplc="A30C8FAA">
      <w:start w:val="4"/>
      <w:numFmt w:val="upp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4034">
    <w:abstractNumId w:val="5"/>
  </w:num>
  <w:num w:numId="2" w16cid:durableId="1646620157">
    <w:abstractNumId w:val="1"/>
  </w:num>
  <w:num w:numId="3" w16cid:durableId="1726485092">
    <w:abstractNumId w:val="3"/>
  </w:num>
  <w:num w:numId="4" w16cid:durableId="129060942">
    <w:abstractNumId w:val="2"/>
  </w:num>
  <w:num w:numId="5" w16cid:durableId="203275853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895387">
    <w:abstractNumId w:val="4"/>
  </w:num>
  <w:num w:numId="7" w16cid:durableId="211187237">
    <w:abstractNumId w:val="0"/>
  </w:num>
  <w:num w:numId="8" w16cid:durableId="2141532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56"/>
    <w:rsid w:val="00006319"/>
    <w:rsid w:val="00015F46"/>
    <w:rsid w:val="00093463"/>
    <w:rsid w:val="000F1A22"/>
    <w:rsid w:val="001A791C"/>
    <w:rsid w:val="00212AB1"/>
    <w:rsid w:val="00224C69"/>
    <w:rsid w:val="00240EA1"/>
    <w:rsid w:val="00254F0C"/>
    <w:rsid w:val="00280C22"/>
    <w:rsid w:val="002974D8"/>
    <w:rsid w:val="00311213"/>
    <w:rsid w:val="003A1DD1"/>
    <w:rsid w:val="00465C19"/>
    <w:rsid w:val="004D4B79"/>
    <w:rsid w:val="00500CA5"/>
    <w:rsid w:val="00574362"/>
    <w:rsid w:val="005E6329"/>
    <w:rsid w:val="006E143B"/>
    <w:rsid w:val="006E5970"/>
    <w:rsid w:val="007D044F"/>
    <w:rsid w:val="0089307D"/>
    <w:rsid w:val="008A1CEC"/>
    <w:rsid w:val="008B1813"/>
    <w:rsid w:val="008B3B10"/>
    <w:rsid w:val="0091722A"/>
    <w:rsid w:val="009743DE"/>
    <w:rsid w:val="009836F0"/>
    <w:rsid w:val="009A6A89"/>
    <w:rsid w:val="009C35D7"/>
    <w:rsid w:val="00AB1AC1"/>
    <w:rsid w:val="00AC6808"/>
    <w:rsid w:val="00B56376"/>
    <w:rsid w:val="00C0475E"/>
    <w:rsid w:val="00C41BF6"/>
    <w:rsid w:val="00CC0CB7"/>
    <w:rsid w:val="00DA6A15"/>
    <w:rsid w:val="00DC1EAF"/>
    <w:rsid w:val="00DC2A01"/>
    <w:rsid w:val="00DE5735"/>
    <w:rsid w:val="00E67356"/>
    <w:rsid w:val="00E71CA0"/>
    <w:rsid w:val="00E9037E"/>
    <w:rsid w:val="00EB721B"/>
    <w:rsid w:val="00F03447"/>
    <w:rsid w:val="00F24272"/>
    <w:rsid w:val="00F50879"/>
    <w:rsid w:val="00F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64EF"/>
  <w15:docId w15:val="{CB1DCF0A-FC90-4F56-9C7F-3602D1F5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F5656E"/>
    <w:pPr>
      <w:keepNext/>
      <w:widowControl/>
      <w:suppressAutoHyphens w:val="0"/>
      <w:autoSpaceDN/>
      <w:jc w:val="center"/>
      <w:textAlignment w:val="auto"/>
      <w:outlineLvl w:val="7"/>
    </w:pPr>
    <w:rPr>
      <w:rFonts w:eastAsia="Times New Roman" w:cs="Times New Roman"/>
      <w:kern w:val="0"/>
      <w:sz w:val="28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sche3">
    <w:name w:val="sche_3"/>
    <w:pPr>
      <w:jc w:val="both"/>
    </w:pPr>
    <w:rPr>
      <w:rFonts w:eastAsia="Times New Roman" w:cs="Times New Roman"/>
      <w:sz w:val="20"/>
      <w:szCs w:val="20"/>
      <w:lang w:val="en-US" w:eastAsia="it-I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Titolo8Carattere">
    <w:name w:val="Titolo 8 Carattere"/>
    <w:basedOn w:val="Carpredefinitoparagrafo"/>
    <w:link w:val="Titolo8"/>
    <w:rsid w:val="00F5656E"/>
    <w:rPr>
      <w:rFonts w:eastAsia="Times New Roman" w:cs="Times New Roman"/>
      <w:kern w:val="0"/>
      <w:sz w:val="28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CC0CB7"/>
    <w:pPr>
      <w:ind w:left="720"/>
      <w:contextualSpacing/>
    </w:pPr>
    <w:rPr>
      <w:szCs w:val="21"/>
    </w:rPr>
  </w:style>
  <w:style w:type="character" w:customStyle="1" w:styleId="object">
    <w:name w:val="object"/>
    <w:basedOn w:val="Carpredefinitoparagrafo"/>
    <w:rsid w:val="007D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</dc:creator>
  <cp:lastModifiedBy>Giuseppe Sacco</cp:lastModifiedBy>
  <cp:revision>34</cp:revision>
  <dcterms:created xsi:type="dcterms:W3CDTF">2020-10-15T09:18:00Z</dcterms:created>
  <dcterms:modified xsi:type="dcterms:W3CDTF">2022-05-29T07:34:00Z</dcterms:modified>
</cp:coreProperties>
</file>